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E2D" w:rsidRDefault="00502272" w:rsidP="0082767C">
      <w:pPr>
        <w:pStyle w:val="2"/>
      </w:pPr>
      <w:bookmarkStart w:id="0" w:name="_GoBack"/>
      <w:bookmarkEnd w:id="0"/>
      <w:r>
        <w:rPr>
          <w:noProof/>
          <w:lang w:eastAsia="ru-RU"/>
        </w:rPr>
        <w:drawing>
          <wp:inline distT="0" distB="0" distL="0" distR="0" wp14:anchorId="6BF17ADC" wp14:editId="2A0339F1">
            <wp:extent cx="6441743" cy="1780782"/>
            <wp:effectExtent l="0" t="0" r="0" b="0"/>
            <wp:docPr id="1026" name="Picture 2" descr="C:\Users\kymbat.alibekova\Desktop\фирменный блан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kymbat.alibekova\Desktop\фирменный бланк.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497" r="1" b="77819"/>
                    <a:stretch/>
                  </pic:blipFill>
                  <pic:spPr bwMode="auto">
                    <a:xfrm>
                      <a:off x="0" y="0"/>
                      <a:ext cx="6440373" cy="1780403"/>
                    </a:xfrm>
                    <a:prstGeom prst="rect">
                      <a:avLst/>
                    </a:prstGeom>
                    <a:noFill/>
                    <a:extLst/>
                  </pic:spPr>
                </pic:pic>
              </a:graphicData>
            </a:graphic>
          </wp:inline>
        </w:drawing>
      </w:r>
    </w:p>
    <w:p w:rsidR="00A61E2D" w:rsidRDefault="00A61E2D" w:rsidP="00A61E2D">
      <w:pPr>
        <w:tabs>
          <w:tab w:val="left" w:pos="6030"/>
        </w:tabs>
        <w:spacing w:after="0" w:line="240" w:lineRule="auto"/>
        <w:ind w:left="4956"/>
        <w:rPr>
          <w:rFonts w:ascii="Times New Roman" w:hAnsi="Times New Roman" w:cs="Times New Roman"/>
          <w:b/>
          <w:bCs/>
          <w:sz w:val="28"/>
          <w:szCs w:val="28"/>
          <w:lang w:val="kk-KZ"/>
        </w:rPr>
      </w:pPr>
      <w:r>
        <w:tab/>
      </w:r>
    </w:p>
    <w:p w:rsidR="00A61E2D" w:rsidRDefault="00A61E2D" w:rsidP="00A61E2D">
      <w:pPr>
        <w:tabs>
          <w:tab w:val="left" w:pos="6030"/>
        </w:tabs>
        <w:spacing w:after="0" w:line="240" w:lineRule="auto"/>
        <w:ind w:left="4956"/>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ab/>
        <w:t xml:space="preserve">  Мемлекеттік органдарға</w:t>
      </w:r>
    </w:p>
    <w:p w:rsidR="00A61E2D" w:rsidRDefault="00A61E2D" w:rsidP="00A61E2D">
      <w:pPr>
        <w:tabs>
          <w:tab w:val="left" w:pos="6030"/>
        </w:tabs>
        <w:spacing w:after="0" w:line="240" w:lineRule="auto"/>
        <w:ind w:left="4956"/>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(тізім бойынша)</w:t>
      </w:r>
    </w:p>
    <w:p w:rsidR="00A61E2D" w:rsidRDefault="00A61E2D" w:rsidP="00A61E2D">
      <w:pPr>
        <w:spacing w:after="0" w:line="240" w:lineRule="auto"/>
        <w:ind w:left="4956"/>
        <w:rPr>
          <w:rFonts w:ascii="Times New Roman" w:hAnsi="Times New Roman" w:cs="Times New Roman"/>
          <w:b/>
          <w:bCs/>
          <w:sz w:val="28"/>
          <w:szCs w:val="28"/>
          <w:lang w:val="kk-KZ"/>
        </w:rPr>
      </w:pPr>
    </w:p>
    <w:p w:rsidR="00A61E2D" w:rsidRDefault="00A61E2D" w:rsidP="00A61E2D">
      <w:pPr>
        <w:spacing w:after="0" w:line="240" w:lineRule="auto"/>
        <w:rPr>
          <w:rFonts w:ascii="Times New Roman" w:hAnsi="Times New Roman" w:cs="Times New Roman"/>
          <w:sz w:val="28"/>
          <w:szCs w:val="28"/>
          <w:lang w:val="kk-KZ"/>
        </w:rPr>
      </w:pPr>
    </w:p>
    <w:p w:rsidR="00A61E2D" w:rsidRDefault="00A61E2D" w:rsidP="00A61E2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«Астана қаласының Активтер және мемлекеттік сатып алу  басқармасы» ММ мемлекеттік сатып алу саласындағы проблемалық мәселелерді түсіндіру бойынша ҚР ҚМ Ішкі мемлекеттік аудит комитетінің Астана қаласы бойынша Ішкі мемлекеттік аудит департаментімен (бұдан әрі – Департамент) бірлесіп өткізілген семинар</w:t>
      </w:r>
      <w:r w:rsidRPr="0053584C">
        <w:rPr>
          <w:rFonts w:ascii="Times New Roman" w:hAnsi="Times New Roman" w:cs="Times New Roman"/>
          <w:sz w:val="28"/>
          <w:szCs w:val="28"/>
          <w:lang w:val="kk-KZ"/>
        </w:rPr>
        <w:t xml:space="preserve"> </w:t>
      </w:r>
      <w:r>
        <w:rPr>
          <w:rFonts w:ascii="Times New Roman" w:hAnsi="Times New Roman" w:cs="Times New Roman"/>
          <w:sz w:val="28"/>
          <w:szCs w:val="28"/>
          <w:lang w:val="kk-KZ"/>
        </w:rPr>
        <w:t>нәтижесі бойынша жұмыста басшылыққа алу үшін ұсыным түрінде 2018 жылың 9 айынаДепартаменттің қорытындысын жолдайды.</w:t>
      </w:r>
    </w:p>
    <w:p w:rsidR="00A61E2D" w:rsidRDefault="00A61E2D" w:rsidP="00A61E2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Сонымен қатар, аталған ұсынымды сіздің Басқарма мен ведомстволық бағынысты ұйымдардың ресми сайттарында орналастыруды сұраймыз.</w:t>
      </w:r>
    </w:p>
    <w:p w:rsidR="00A61E2D" w:rsidRDefault="00A61E2D" w:rsidP="00A61E2D">
      <w:pPr>
        <w:spacing w:after="0" w:line="240" w:lineRule="auto"/>
        <w:ind w:firstLine="708"/>
        <w:jc w:val="both"/>
        <w:rPr>
          <w:rFonts w:ascii="Times New Roman" w:hAnsi="Times New Roman" w:cs="Times New Roman"/>
          <w:sz w:val="28"/>
          <w:szCs w:val="28"/>
          <w:lang w:val="kk-KZ"/>
        </w:rPr>
      </w:pPr>
    </w:p>
    <w:p w:rsidR="00A61E2D" w:rsidRDefault="00A61E2D" w:rsidP="00A61E2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Қосымша:    п.</w:t>
      </w:r>
    </w:p>
    <w:p w:rsidR="00A61E2D" w:rsidRDefault="00A61E2D" w:rsidP="00A61E2D">
      <w:pPr>
        <w:spacing w:after="0" w:line="240" w:lineRule="auto"/>
        <w:ind w:firstLine="708"/>
        <w:jc w:val="both"/>
        <w:rPr>
          <w:rFonts w:ascii="Times New Roman" w:hAnsi="Times New Roman" w:cs="Times New Roman"/>
          <w:sz w:val="28"/>
          <w:szCs w:val="28"/>
          <w:lang w:val="kk-KZ"/>
        </w:rPr>
      </w:pPr>
    </w:p>
    <w:p w:rsidR="00A61E2D" w:rsidRPr="00A5129B" w:rsidRDefault="00A61E2D" w:rsidP="00A61E2D">
      <w:pPr>
        <w:spacing w:after="0" w:line="240" w:lineRule="auto"/>
        <w:ind w:firstLine="708"/>
        <w:jc w:val="both"/>
        <w:rPr>
          <w:rFonts w:ascii="Times New Roman" w:hAnsi="Times New Roman" w:cs="Times New Roman"/>
          <w:sz w:val="28"/>
          <w:szCs w:val="28"/>
          <w:lang w:val="kk-KZ"/>
        </w:rPr>
      </w:pPr>
    </w:p>
    <w:p w:rsidR="00A61E2D" w:rsidRPr="00A5129B" w:rsidRDefault="00A61E2D" w:rsidP="00A61E2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t>Басшының м.а.</w:t>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t xml:space="preserve">                                                     Д. Якупов</w:t>
      </w:r>
    </w:p>
    <w:p w:rsidR="00A61E2D" w:rsidRPr="00A5129B" w:rsidRDefault="00A61E2D" w:rsidP="00A61E2D">
      <w:pPr>
        <w:spacing w:after="0" w:line="240" w:lineRule="auto"/>
        <w:jc w:val="both"/>
        <w:rPr>
          <w:rFonts w:ascii="Times New Roman" w:hAnsi="Times New Roman" w:cs="Times New Roman"/>
          <w:sz w:val="28"/>
          <w:szCs w:val="28"/>
          <w:lang w:val="kk-KZ"/>
        </w:rPr>
      </w:pPr>
    </w:p>
    <w:p w:rsidR="00A61E2D" w:rsidRDefault="00A61E2D" w:rsidP="00A61E2D">
      <w:pPr>
        <w:spacing w:after="0" w:line="240" w:lineRule="auto"/>
        <w:ind w:firstLine="708"/>
        <w:jc w:val="both"/>
        <w:rPr>
          <w:rFonts w:ascii="Times New Roman" w:hAnsi="Times New Roman" w:cs="Times New Roman"/>
          <w:sz w:val="28"/>
          <w:szCs w:val="28"/>
          <w:lang w:val="kk-KZ"/>
        </w:rPr>
      </w:pPr>
    </w:p>
    <w:p w:rsidR="00A61E2D" w:rsidRDefault="00A61E2D" w:rsidP="00A61E2D">
      <w:pPr>
        <w:spacing w:after="0" w:line="240" w:lineRule="auto"/>
        <w:jc w:val="both"/>
        <w:rPr>
          <w:rFonts w:ascii="Times New Roman" w:hAnsi="Times New Roman" w:cs="Times New Roman"/>
          <w:sz w:val="28"/>
          <w:szCs w:val="28"/>
          <w:lang w:val="kk-KZ"/>
        </w:rPr>
      </w:pPr>
    </w:p>
    <w:p w:rsidR="00A61E2D" w:rsidRDefault="00A61E2D" w:rsidP="00A61E2D">
      <w:pPr>
        <w:spacing w:after="0" w:line="240" w:lineRule="auto"/>
        <w:ind w:firstLine="708"/>
        <w:jc w:val="both"/>
        <w:rPr>
          <w:rFonts w:ascii="Times New Roman" w:hAnsi="Times New Roman" w:cs="Times New Roman"/>
          <w:sz w:val="28"/>
          <w:szCs w:val="28"/>
          <w:lang w:val="kk-KZ"/>
        </w:rPr>
      </w:pPr>
    </w:p>
    <w:p w:rsidR="00A61E2D" w:rsidRDefault="00A61E2D" w:rsidP="00A61E2D">
      <w:pPr>
        <w:spacing w:after="0" w:line="240" w:lineRule="auto"/>
        <w:ind w:firstLine="708"/>
        <w:jc w:val="both"/>
        <w:rPr>
          <w:rFonts w:ascii="Times New Roman" w:hAnsi="Times New Roman" w:cs="Times New Roman"/>
          <w:sz w:val="28"/>
          <w:szCs w:val="28"/>
          <w:lang w:val="kk-KZ"/>
        </w:rPr>
      </w:pPr>
    </w:p>
    <w:p w:rsidR="00A61E2D" w:rsidRDefault="00A61E2D" w:rsidP="00A61E2D">
      <w:pPr>
        <w:spacing w:after="0" w:line="240" w:lineRule="auto"/>
        <w:ind w:firstLine="708"/>
        <w:jc w:val="both"/>
        <w:rPr>
          <w:rFonts w:ascii="Times New Roman" w:hAnsi="Times New Roman" w:cs="Times New Roman"/>
          <w:sz w:val="28"/>
          <w:szCs w:val="28"/>
          <w:lang w:val="kk-KZ"/>
        </w:rPr>
      </w:pPr>
    </w:p>
    <w:p w:rsidR="00A61E2D" w:rsidRDefault="00A61E2D" w:rsidP="00A61E2D">
      <w:pPr>
        <w:spacing w:after="0" w:line="240" w:lineRule="auto"/>
        <w:jc w:val="both"/>
        <w:rPr>
          <w:rFonts w:ascii="Times New Roman" w:hAnsi="Times New Roman" w:cs="Times New Roman"/>
          <w:sz w:val="28"/>
          <w:szCs w:val="28"/>
          <w:lang w:val="kk-KZ"/>
        </w:rPr>
      </w:pPr>
    </w:p>
    <w:p w:rsidR="00A61E2D" w:rsidRDefault="00A61E2D" w:rsidP="00A61E2D">
      <w:pPr>
        <w:spacing w:after="0" w:line="240" w:lineRule="auto"/>
        <w:ind w:firstLine="708"/>
        <w:jc w:val="both"/>
        <w:rPr>
          <w:rFonts w:ascii="Times New Roman" w:hAnsi="Times New Roman" w:cs="Times New Roman"/>
          <w:sz w:val="28"/>
          <w:szCs w:val="28"/>
          <w:lang w:val="kk-KZ"/>
        </w:rPr>
      </w:pPr>
    </w:p>
    <w:p w:rsidR="00A61E2D" w:rsidRDefault="00A61E2D" w:rsidP="00A61E2D">
      <w:pPr>
        <w:spacing w:after="0" w:line="240" w:lineRule="auto"/>
        <w:ind w:firstLine="708"/>
        <w:jc w:val="both"/>
        <w:rPr>
          <w:rFonts w:ascii="Times New Roman" w:hAnsi="Times New Roman" w:cs="Times New Roman"/>
          <w:sz w:val="28"/>
          <w:szCs w:val="28"/>
          <w:lang w:val="kk-KZ"/>
        </w:rPr>
      </w:pPr>
    </w:p>
    <w:p w:rsidR="00A61E2D" w:rsidRDefault="00A61E2D" w:rsidP="00A61E2D">
      <w:pPr>
        <w:spacing w:after="0" w:line="240" w:lineRule="auto"/>
        <w:ind w:firstLine="708"/>
        <w:jc w:val="both"/>
        <w:rPr>
          <w:rFonts w:ascii="Times New Roman" w:hAnsi="Times New Roman" w:cs="Times New Roman"/>
          <w:sz w:val="28"/>
          <w:szCs w:val="28"/>
          <w:lang w:val="kk-KZ"/>
        </w:rPr>
      </w:pPr>
    </w:p>
    <w:p w:rsidR="00A61E2D" w:rsidRPr="00A5129B" w:rsidRDefault="00A61E2D" w:rsidP="00A61E2D">
      <w:pPr>
        <w:spacing w:after="0" w:line="240" w:lineRule="auto"/>
        <w:ind w:firstLine="708"/>
        <w:jc w:val="both"/>
        <w:rPr>
          <w:rFonts w:ascii="Times New Roman" w:hAnsi="Times New Roman" w:cs="Times New Roman"/>
          <w:sz w:val="28"/>
          <w:szCs w:val="28"/>
          <w:lang w:val="kk-KZ"/>
        </w:rPr>
      </w:pPr>
    </w:p>
    <w:p w:rsidR="00A61E2D" w:rsidRPr="00A5129B" w:rsidRDefault="00A61E2D" w:rsidP="00A61E2D">
      <w:pPr>
        <w:tabs>
          <w:tab w:val="left" w:pos="8160"/>
        </w:tabs>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Орынд</w:t>
      </w:r>
      <w:r w:rsidRPr="00A5129B">
        <w:rPr>
          <w:rFonts w:ascii="Times New Roman" w:hAnsi="Times New Roman" w:cs="Times New Roman"/>
          <w:i/>
          <w:sz w:val="24"/>
          <w:szCs w:val="24"/>
          <w:lang w:val="kk-KZ"/>
        </w:rPr>
        <w:t>: Р. Сагинтаева</w:t>
      </w:r>
    </w:p>
    <w:p w:rsidR="00A61E2D" w:rsidRPr="009B7BF3" w:rsidRDefault="00A61E2D" w:rsidP="00A61E2D">
      <w:pPr>
        <w:tabs>
          <w:tab w:val="left" w:pos="8160"/>
        </w:tabs>
        <w:spacing w:after="0" w:line="240" w:lineRule="auto"/>
        <w:rPr>
          <w:rFonts w:ascii="Times New Roman" w:hAnsi="Times New Roman" w:cs="Times New Roman"/>
          <w:i/>
          <w:sz w:val="24"/>
          <w:szCs w:val="24"/>
          <w:lang w:val="kk-KZ"/>
        </w:rPr>
      </w:pPr>
      <w:r w:rsidRPr="00A5129B">
        <w:rPr>
          <w:rFonts w:ascii="Times New Roman" w:hAnsi="Times New Roman" w:cs="Times New Roman"/>
          <w:i/>
          <w:sz w:val="24"/>
          <w:szCs w:val="24"/>
          <w:lang w:val="kk-KZ"/>
        </w:rPr>
        <w:t>Тел: 55</w:t>
      </w:r>
      <w:r>
        <w:rPr>
          <w:rFonts w:ascii="Times New Roman" w:hAnsi="Times New Roman" w:cs="Times New Roman"/>
          <w:i/>
          <w:sz w:val="24"/>
          <w:szCs w:val="24"/>
          <w:lang w:val="kk-KZ"/>
        </w:rPr>
        <w:t>-73-15</w:t>
      </w:r>
    </w:p>
    <w:p w:rsidR="00A61E2D" w:rsidRDefault="00A61E2D" w:rsidP="00A61E2D">
      <w:pPr>
        <w:tabs>
          <w:tab w:val="left" w:pos="8160"/>
        </w:tabs>
        <w:spacing w:after="0" w:line="240" w:lineRule="auto"/>
        <w:rPr>
          <w:rFonts w:ascii="Times New Roman" w:hAnsi="Times New Roman" w:cs="Times New Roman"/>
          <w:i/>
          <w:sz w:val="24"/>
          <w:szCs w:val="24"/>
          <w:lang w:val="kk-KZ"/>
        </w:rPr>
      </w:pPr>
    </w:p>
    <w:p w:rsidR="00A61E2D" w:rsidRDefault="00A61E2D" w:rsidP="00A61E2D">
      <w:pPr>
        <w:tabs>
          <w:tab w:val="left" w:pos="8160"/>
        </w:tabs>
        <w:spacing w:after="0" w:line="240" w:lineRule="auto"/>
        <w:rPr>
          <w:rFonts w:ascii="Times New Roman" w:hAnsi="Times New Roman" w:cs="Times New Roman"/>
          <w:i/>
          <w:sz w:val="24"/>
          <w:szCs w:val="24"/>
          <w:lang w:val="kk-KZ"/>
        </w:rPr>
      </w:pPr>
    </w:p>
    <w:p w:rsidR="00A61E2D" w:rsidRDefault="00A61E2D" w:rsidP="00A61E2D">
      <w:pPr>
        <w:tabs>
          <w:tab w:val="left" w:pos="8160"/>
        </w:tabs>
        <w:spacing w:after="0" w:line="240" w:lineRule="auto"/>
        <w:rPr>
          <w:rFonts w:ascii="Times New Roman" w:hAnsi="Times New Roman" w:cs="Times New Roman"/>
          <w:i/>
          <w:sz w:val="24"/>
          <w:szCs w:val="24"/>
          <w:lang w:val="kk-KZ"/>
        </w:rPr>
      </w:pPr>
    </w:p>
    <w:p w:rsidR="00A61E2D" w:rsidRDefault="00A61E2D" w:rsidP="00A61E2D">
      <w:pPr>
        <w:tabs>
          <w:tab w:val="left" w:pos="8160"/>
        </w:tabs>
        <w:spacing w:after="0" w:line="240" w:lineRule="auto"/>
        <w:rPr>
          <w:rFonts w:ascii="Times New Roman" w:hAnsi="Times New Roman" w:cs="Times New Roman"/>
          <w:i/>
          <w:sz w:val="24"/>
          <w:szCs w:val="24"/>
          <w:lang w:val="kk-KZ"/>
        </w:rPr>
      </w:pPr>
    </w:p>
    <w:p w:rsidR="00A61E2D" w:rsidRDefault="00A61E2D" w:rsidP="00A61E2D">
      <w:pPr>
        <w:tabs>
          <w:tab w:val="left" w:pos="8160"/>
        </w:tabs>
        <w:spacing w:after="0" w:line="240" w:lineRule="auto"/>
        <w:rPr>
          <w:rFonts w:ascii="Times New Roman" w:hAnsi="Times New Roman" w:cs="Times New Roman"/>
          <w:i/>
          <w:sz w:val="24"/>
          <w:szCs w:val="24"/>
          <w:lang w:val="kk-KZ"/>
        </w:rPr>
      </w:pPr>
    </w:p>
    <w:p w:rsidR="00A61E2D" w:rsidRDefault="00A61E2D" w:rsidP="00A61E2D">
      <w:pPr>
        <w:tabs>
          <w:tab w:val="left" w:pos="8160"/>
        </w:tabs>
        <w:spacing w:after="0" w:line="240" w:lineRule="auto"/>
        <w:rPr>
          <w:rFonts w:ascii="Times New Roman" w:hAnsi="Times New Roman" w:cs="Times New Roman"/>
          <w:i/>
          <w:sz w:val="24"/>
          <w:szCs w:val="24"/>
          <w:lang w:val="kk-KZ"/>
        </w:rPr>
      </w:pPr>
    </w:p>
    <w:p w:rsidR="00A61E2D" w:rsidRDefault="00A61E2D" w:rsidP="00A61E2D">
      <w:pPr>
        <w:tabs>
          <w:tab w:val="left" w:pos="8160"/>
        </w:tabs>
        <w:spacing w:after="0" w:line="240" w:lineRule="auto"/>
        <w:rPr>
          <w:rFonts w:ascii="Times New Roman" w:hAnsi="Times New Roman" w:cs="Times New Roman"/>
          <w:i/>
          <w:sz w:val="24"/>
          <w:szCs w:val="24"/>
          <w:lang w:val="kk-KZ"/>
        </w:rPr>
      </w:pPr>
    </w:p>
    <w:p w:rsidR="00A61E2D" w:rsidRDefault="00A61E2D" w:rsidP="00A61E2D">
      <w:pPr>
        <w:tabs>
          <w:tab w:val="left" w:pos="8160"/>
        </w:tabs>
        <w:spacing w:after="0" w:line="240" w:lineRule="auto"/>
        <w:rPr>
          <w:rFonts w:ascii="Times New Roman" w:hAnsi="Times New Roman" w:cs="Times New Roman"/>
          <w:i/>
          <w:sz w:val="24"/>
          <w:szCs w:val="24"/>
          <w:lang w:val="kk-KZ"/>
        </w:rPr>
      </w:pPr>
    </w:p>
    <w:p w:rsidR="00A61E2D" w:rsidRDefault="00A61E2D" w:rsidP="00A61E2D">
      <w:pPr>
        <w:tabs>
          <w:tab w:val="left" w:pos="8160"/>
        </w:tabs>
        <w:spacing w:after="0" w:line="240" w:lineRule="auto"/>
        <w:rPr>
          <w:rFonts w:ascii="Times New Roman" w:hAnsi="Times New Roman" w:cs="Times New Roman"/>
          <w:i/>
          <w:sz w:val="24"/>
          <w:szCs w:val="24"/>
          <w:lang w:val="kk-KZ"/>
        </w:rPr>
      </w:pPr>
    </w:p>
    <w:p w:rsidR="00A61E2D" w:rsidRDefault="00A61E2D" w:rsidP="00A61E2D">
      <w:pPr>
        <w:tabs>
          <w:tab w:val="left" w:pos="8160"/>
        </w:tabs>
        <w:spacing w:after="0" w:line="240" w:lineRule="auto"/>
        <w:rPr>
          <w:rFonts w:ascii="Times New Roman" w:hAnsi="Times New Roman" w:cs="Times New Roman"/>
          <w:i/>
          <w:sz w:val="24"/>
          <w:szCs w:val="24"/>
          <w:lang w:val="kk-KZ"/>
        </w:rPr>
      </w:pPr>
    </w:p>
    <w:p w:rsidR="00A61E2D" w:rsidRDefault="00A61E2D" w:rsidP="00A61E2D">
      <w:pPr>
        <w:tabs>
          <w:tab w:val="left" w:pos="8160"/>
        </w:tabs>
        <w:spacing w:after="0" w:line="240" w:lineRule="auto"/>
        <w:rPr>
          <w:rFonts w:ascii="Times New Roman" w:hAnsi="Times New Roman" w:cs="Times New Roman"/>
          <w:i/>
          <w:sz w:val="24"/>
          <w:szCs w:val="24"/>
          <w:lang w:val="kk-KZ"/>
        </w:rPr>
      </w:pPr>
    </w:p>
    <w:p w:rsidR="00A61E2D" w:rsidRDefault="00A61E2D" w:rsidP="00A61E2D">
      <w:pPr>
        <w:tabs>
          <w:tab w:val="left" w:pos="8160"/>
        </w:tabs>
        <w:spacing w:after="0" w:line="240" w:lineRule="auto"/>
        <w:rPr>
          <w:rFonts w:ascii="Times New Roman" w:hAnsi="Times New Roman" w:cs="Times New Roman"/>
          <w:i/>
          <w:sz w:val="24"/>
          <w:szCs w:val="24"/>
          <w:lang w:val="kk-KZ"/>
        </w:rPr>
      </w:pPr>
    </w:p>
    <w:p w:rsidR="00A61E2D" w:rsidRDefault="00A61E2D" w:rsidP="00A61E2D">
      <w:pPr>
        <w:spacing w:after="0" w:line="240" w:lineRule="auto"/>
        <w:rPr>
          <w:rFonts w:ascii="Times New Roman" w:hAnsi="Times New Roman" w:cs="Times New Roman"/>
          <w:b/>
          <w:bCs/>
          <w:sz w:val="28"/>
          <w:szCs w:val="28"/>
          <w:lang w:val="kk-KZ"/>
        </w:rPr>
      </w:pPr>
    </w:p>
    <w:p w:rsidR="00A61E2D" w:rsidRDefault="00A61E2D" w:rsidP="00A61E2D">
      <w:pPr>
        <w:spacing w:after="0" w:line="240" w:lineRule="auto"/>
        <w:ind w:left="4956"/>
        <w:rPr>
          <w:rFonts w:ascii="Times New Roman" w:hAnsi="Times New Roman" w:cs="Times New Roman"/>
          <w:b/>
          <w:bCs/>
          <w:sz w:val="28"/>
          <w:szCs w:val="28"/>
          <w:lang w:val="kk-KZ"/>
        </w:rPr>
      </w:pPr>
    </w:p>
    <w:p w:rsidR="00A61E2D" w:rsidRDefault="00A61E2D" w:rsidP="00A61E2D">
      <w:pPr>
        <w:spacing w:after="0" w:line="240" w:lineRule="auto"/>
        <w:ind w:left="4956"/>
        <w:rPr>
          <w:rFonts w:ascii="Times New Roman" w:hAnsi="Times New Roman" w:cs="Times New Roman"/>
          <w:b/>
          <w:bCs/>
          <w:sz w:val="28"/>
          <w:szCs w:val="28"/>
          <w:lang w:val="kk-KZ"/>
        </w:rPr>
      </w:pPr>
    </w:p>
    <w:p w:rsidR="00A61E2D" w:rsidRDefault="00A61E2D" w:rsidP="00A61E2D">
      <w:pPr>
        <w:spacing w:after="0" w:line="240" w:lineRule="auto"/>
        <w:ind w:left="4956"/>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Государственным органам</w:t>
      </w:r>
    </w:p>
    <w:p w:rsidR="00A61E2D" w:rsidRPr="00A5129B" w:rsidRDefault="00A61E2D" w:rsidP="00A61E2D">
      <w:pPr>
        <w:spacing w:after="0" w:line="240" w:lineRule="auto"/>
        <w:ind w:left="4956"/>
        <w:jc w:val="right"/>
        <w:rPr>
          <w:rFonts w:ascii="Times New Roman" w:hAnsi="Times New Roman" w:cs="Times New Roman"/>
          <w:sz w:val="28"/>
          <w:szCs w:val="28"/>
          <w:lang w:val="kk-KZ"/>
        </w:rPr>
      </w:pPr>
      <w:r>
        <w:rPr>
          <w:rFonts w:ascii="Times New Roman" w:hAnsi="Times New Roman" w:cs="Times New Roman"/>
          <w:b/>
          <w:bCs/>
          <w:sz w:val="28"/>
          <w:szCs w:val="28"/>
          <w:lang w:val="kk-KZ"/>
        </w:rPr>
        <w:t>(по списку)</w:t>
      </w:r>
    </w:p>
    <w:p w:rsidR="00A61E2D" w:rsidRDefault="00A61E2D" w:rsidP="00A61E2D">
      <w:pPr>
        <w:spacing w:after="0" w:line="240" w:lineRule="auto"/>
        <w:jc w:val="both"/>
        <w:rPr>
          <w:rFonts w:ascii="Times New Roman" w:hAnsi="Times New Roman" w:cs="Times New Roman"/>
          <w:sz w:val="28"/>
          <w:szCs w:val="28"/>
          <w:lang w:val="kk-KZ"/>
        </w:rPr>
      </w:pPr>
    </w:p>
    <w:p w:rsidR="00A61E2D" w:rsidRDefault="00A61E2D" w:rsidP="00A61E2D">
      <w:pPr>
        <w:spacing w:after="0" w:line="240" w:lineRule="auto"/>
        <w:jc w:val="both"/>
        <w:rPr>
          <w:rFonts w:ascii="Times New Roman" w:hAnsi="Times New Roman" w:cs="Times New Roman"/>
          <w:sz w:val="28"/>
          <w:szCs w:val="28"/>
          <w:lang w:val="kk-KZ"/>
        </w:rPr>
      </w:pPr>
    </w:p>
    <w:p w:rsidR="00A61E2D" w:rsidRDefault="00A61E2D" w:rsidP="00A61E2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ГУ «Управление активов и государственных закупок города Астаны» по результатам совместно проведенного с </w:t>
      </w:r>
      <w:r w:rsidRPr="00096C08">
        <w:rPr>
          <w:rFonts w:ascii="Times New Roman" w:hAnsi="Times New Roman" w:cs="Times New Roman"/>
          <w:sz w:val="28"/>
          <w:szCs w:val="28"/>
          <w:lang w:val="kk-KZ"/>
        </w:rPr>
        <w:t>Департамент</w:t>
      </w:r>
      <w:r>
        <w:rPr>
          <w:rFonts w:ascii="Times New Roman" w:hAnsi="Times New Roman" w:cs="Times New Roman"/>
          <w:sz w:val="28"/>
          <w:szCs w:val="28"/>
          <w:lang w:val="kk-KZ"/>
        </w:rPr>
        <w:t>ом</w:t>
      </w:r>
      <w:r w:rsidRPr="00096C08">
        <w:rPr>
          <w:rFonts w:ascii="Times New Roman" w:hAnsi="Times New Roman" w:cs="Times New Roman"/>
          <w:sz w:val="28"/>
          <w:szCs w:val="28"/>
          <w:lang w:val="kk-KZ"/>
        </w:rPr>
        <w:t xml:space="preserve"> внутреннего государственного аудита по городу Астане Комитета внутреннег</w:t>
      </w:r>
      <w:r>
        <w:rPr>
          <w:rFonts w:ascii="Times New Roman" w:hAnsi="Times New Roman" w:cs="Times New Roman"/>
          <w:sz w:val="28"/>
          <w:szCs w:val="28"/>
          <w:lang w:val="kk-KZ"/>
        </w:rPr>
        <w:t xml:space="preserve">о государственного аудита МФ </w:t>
      </w:r>
      <w:r w:rsidRPr="001A3A92">
        <w:rPr>
          <w:rFonts w:ascii="Times New Roman" w:hAnsi="Times New Roman" w:cs="Times New Roman"/>
          <w:sz w:val="28"/>
          <w:szCs w:val="28"/>
          <w:lang w:val="kk-KZ"/>
        </w:rPr>
        <w:t xml:space="preserve">РК </w:t>
      </w:r>
      <w:r>
        <w:rPr>
          <w:rFonts w:ascii="Times New Roman" w:hAnsi="Times New Roman" w:cs="Times New Roman"/>
          <w:sz w:val="28"/>
          <w:szCs w:val="28"/>
          <w:lang w:val="kk-KZ"/>
        </w:rPr>
        <w:t>(далее – Департамент) семинара по разъяснению проблемных вопросов в сфере государственных закупок направляет итоги Департамента за 9 месяцев 2018 года в виде рекомендаций для учета в работе.</w:t>
      </w:r>
    </w:p>
    <w:p w:rsidR="00A61E2D" w:rsidRDefault="00A61E2D" w:rsidP="00A61E2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Вместе с тем, просим разместить данные рекомендации на официальных сайтах ваших Управлений и подведомственных организаций.</w:t>
      </w:r>
    </w:p>
    <w:p w:rsidR="00A61E2D" w:rsidRDefault="00A61E2D" w:rsidP="00A61E2D">
      <w:pPr>
        <w:spacing w:after="0" w:line="240" w:lineRule="auto"/>
        <w:ind w:firstLine="709"/>
        <w:jc w:val="both"/>
        <w:rPr>
          <w:rFonts w:ascii="Times New Roman" w:hAnsi="Times New Roman" w:cs="Times New Roman"/>
          <w:sz w:val="28"/>
          <w:szCs w:val="28"/>
          <w:lang w:val="kk-KZ"/>
        </w:rPr>
      </w:pPr>
    </w:p>
    <w:p w:rsidR="00A61E2D" w:rsidRDefault="00A61E2D" w:rsidP="00A61E2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Приложение:     л.</w:t>
      </w:r>
    </w:p>
    <w:p w:rsidR="00A61E2D" w:rsidRDefault="00A61E2D" w:rsidP="00A61E2D">
      <w:pPr>
        <w:spacing w:after="0" w:line="240" w:lineRule="auto"/>
        <w:jc w:val="both"/>
        <w:rPr>
          <w:rFonts w:ascii="Times New Roman" w:hAnsi="Times New Roman" w:cs="Times New Roman"/>
          <w:sz w:val="28"/>
          <w:szCs w:val="28"/>
          <w:lang w:val="kk-KZ"/>
        </w:rPr>
      </w:pPr>
    </w:p>
    <w:p w:rsidR="00A61E2D" w:rsidRPr="00A5129B" w:rsidRDefault="00A61E2D" w:rsidP="00A61E2D">
      <w:pPr>
        <w:spacing w:after="0" w:line="240" w:lineRule="auto"/>
        <w:jc w:val="both"/>
        <w:rPr>
          <w:rFonts w:ascii="Times New Roman" w:hAnsi="Times New Roman" w:cs="Times New Roman"/>
          <w:sz w:val="28"/>
          <w:szCs w:val="28"/>
          <w:lang w:val="kk-KZ"/>
        </w:rPr>
      </w:pPr>
    </w:p>
    <w:p w:rsidR="00A61E2D" w:rsidRPr="00A5129B" w:rsidRDefault="00A61E2D" w:rsidP="00A61E2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И.о. руководителя   </w:t>
      </w:r>
      <w:r>
        <w:rPr>
          <w:rFonts w:ascii="Times New Roman" w:hAnsi="Times New Roman" w:cs="Times New Roman"/>
          <w:b/>
          <w:sz w:val="28"/>
          <w:szCs w:val="28"/>
          <w:lang w:val="kk-KZ"/>
        </w:rPr>
        <w:tab/>
        <w:t xml:space="preserve">                                          </w:t>
      </w:r>
      <w:r>
        <w:rPr>
          <w:rFonts w:ascii="Times New Roman" w:hAnsi="Times New Roman" w:cs="Times New Roman"/>
          <w:b/>
          <w:sz w:val="28"/>
          <w:szCs w:val="28"/>
          <w:lang w:val="kk-KZ"/>
        </w:rPr>
        <w:tab/>
      </w:r>
      <w:r>
        <w:rPr>
          <w:rFonts w:ascii="Times New Roman" w:hAnsi="Times New Roman" w:cs="Times New Roman"/>
          <w:b/>
          <w:sz w:val="28"/>
          <w:szCs w:val="28"/>
          <w:lang w:val="kk-KZ"/>
        </w:rPr>
        <w:tab/>
        <w:t xml:space="preserve">    Д. Якупов</w:t>
      </w:r>
    </w:p>
    <w:p w:rsidR="00A61E2D" w:rsidRPr="00A5129B" w:rsidRDefault="00A61E2D" w:rsidP="00A61E2D">
      <w:pPr>
        <w:spacing w:after="0" w:line="240" w:lineRule="auto"/>
        <w:jc w:val="both"/>
        <w:rPr>
          <w:rFonts w:ascii="Times New Roman" w:hAnsi="Times New Roman" w:cs="Times New Roman"/>
          <w:sz w:val="28"/>
          <w:szCs w:val="28"/>
          <w:lang w:val="kk-KZ"/>
        </w:rPr>
      </w:pPr>
    </w:p>
    <w:p w:rsidR="00A61E2D" w:rsidRDefault="00A61E2D" w:rsidP="00A61E2D">
      <w:pPr>
        <w:spacing w:after="0" w:line="240" w:lineRule="auto"/>
        <w:ind w:firstLine="708"/>
        <w:jc w:val="both"/>
        <w:rPr>
          <w:rFonts w:ascii="Times New Roman" w:hAnsi="Times New Roman" w:cs="Times New Roman"/>
          <w:sz w:val="28"/>
          <w:szCs w:val="28"/>
          <w:lang w:val="kk-KZ"/>
        </w:rPr>
      </w:pPr>
    </w:p>
    <w:p w:rsidR="00A61E2D" w:rsidRDefault="00A61E2D" w:rsidP="00A61E2D">
      <w:pPr>
        <w:spacing w:after="0" w:line="240" w:lineRule="auto"/>
        <w:ind w:firstLine="708"/>
        <w:jc w:val="both"/>
        <w:rPr>
          <w:rFonts w:ascii="Times New Roman" w:hAnsi="Times New Roman" w:cs="Times New Roman"/>
          <w:sz w:val="28"/>
          <w:szCs w:val="28"/>
          <w:lang w:val="kk-KZ"/>
        </w:rPr>
      </w:pPr>
    </w:p>
    <w:p w:rsidR="00A61E2D" w:rsidRDefault="00A61E2D" w:rsidP="00A61E2D">
      <w:pPr>
        <w:spacing w:after="0" w:line="240" w:lineRule="auto"/>
        <w:ind w:firstLine="708"/>
        <w:jc w:val="both"/>
        <w:rPr>
          <w:rFonts w:ascii="Times New Roman" w:hAnsi="Times New Roman" w:cs="Times New Roman"/>
          <w:sz w:val="28"/>
          <w:szCs w:val="28"/>
          <w:lang w:val="kk-KZ"/>
        </w:rPr>
      </w:pPr>
    </w:p>
    <w:p w:rsidR="00A61E2D" w:rsidRDefault="00A61E2D" w:rsidP="00A61E2D">
      <w:pPr>
        <w:spacing w:after="0" w:line="240" w:lineRule="auto"/>
        <w:jc w:val="both"/>
        <w:rPr>
          <w:rFonts w:ascii="Times New Roman" w:hAnsi="Times New Roman" w:cs="Times New Roman"/>
          <w:sz w:val="28"/>
          <w:szCs w:val="28"/>
          <w:lang w:val="kk-KZ"/>
        </w:rPr>
      </w:pPr>
    </w:p>
    <w:p w:rsidR="00A61E2D" w:rsidRDefault="00A61E2D" w:rsidP="00A61E2D">
      <w:pPr>
        <w:spacing w:after="0" w:line="240" w:lineRule="auto"/>
        <w:ind w:firstLine="708"/>
        <w:jc w:val="both"/>
        <w:rPr>
          <w:rFonts w:ascii="Times New Roman" w:hAnsi="Times New Roman" w:cs="Times New Roman"/>
          <w:sz w:val="28"/>
          <w:szCs w:val="28"/>
          <w:lang w:val="kk-KZ"/>
        </w:rPr>
      </w:pPr>
    </w:p>
    <w:p w:rsidR="00A61E2D" w:rsidRDefault="00A61E2D" w:rsidP="00A61E2D">
      <w:pPr>
        <w:spacing w:after="0" w:line="240" w:lineRule="auto"/>
        <w:ind w:firstLine="708"/>
        <w:jc w:val="both"/>
        <w:rPr>
          <w:rFonts w:ascii="Times New Roman" w:hAnsi="Times New Roman" w:cs="Times New Roman"/>
          <w:sz w:val="28"/>
          <w:szCs w:val="28"/>
          <w:lang w:val="kk-KZ"/>
        </w:rPr>
      </w:pPr>
    </w:p>
    <w:p w:rsidR="00A61E2D" w:rsidRDefault="00A61E2D" w:rsidP="00A61E2D">
      <w:pPr>
        <w:spacing w:after="0" w:line="240" w:lineRule="auto"/>
        <w:ind w:firstLine="708"/>
        <w:jc w:val="both"/>
        <w:rPr>
          <w:rFonts w:ascii="Times New Roman" w:hAnsi="Times New Roman" w:cs="Times New Roman"/>
          <w:sz w:val="28"/>
          <w:szCs w:val="28"/>
          <w:lang w:val="kk-KZ"/>
        </w:rPr>
      </w:pPr>
    </w:p>
    <w:p w:rsidR="00A61E2D" w:rsidRDefault="00A61E2D" w:rsidP="00A61E2D">
      <w:pPr>
        <w:spacing w:after="0" w:line="240" w:lineRule="auto"/>
        <w:ind w:firstLine="708"/>
        <w:jc w:val="both"/>
        <w:rPr>
          <w:rFonts w:ascii="Times New Roman" w:hAnsi="Times New Roman" w:cs="Times New Roman"/>
          <w:sz w:val="28"/>
          <w:szCs w:val="28"/>
          <w:lang w:val="kk-KZ"/>
        </w:rPr>
      </w:pPr>
    </w:p>
    <w:p w:rsidR="00A61E2D" w:rsidRDefault="00A61E2D" w:rsidP="00A61E2D">
      <w:pPr>
        <w:spacing w:after="0" w:line="240" w:lineRule="auto"/>
        <w:jc w:val="both"/>
        <w:rPr>
          <w:rFonts w:ascii="Times New Roman" w:hAnsi="Times New Roman" w:cs="Times New Roman"/>
          <w:sz w:val="28"/>
          <w:szCs w:val="28"/>
          <w:lang w:val="kk-KZ"/>
        </w:rPr>
      </w:pPr>
    </w:p>
    <w:p w:rsidR="00A61E2D" w:rsidRPr="00A5129B" w:rsidRDefault="00A61E2D" w:rsidP="00A61E2D">
      <w:pPr>
        <w:spacing w:after="0" w:line="240" w:lineRule="auto"/>
        <w:jc w:val="both"/>
        <w:rPr>
          <w:rFonts w:ascii="Times New Roman" w:hAnsi="Times New Roman" w:cs="Times New Roman"/>
          <w:sz w:val="28"/>
          <w:szCs w:val="28"/>
          <w:lang w:val="kk-KZ"/>
        </w:rPr>
      </w:pPr>
    </w:p>
    <w:p w:rsidR="00A61E2D" w:rsidRPr="00A5129B" w:rsidRDefault="00A61E2D" w:rsidP="00A61E2D">
      <w:pPr>
        <w:tabs>
          <w:tab w:val="left" w:pos="8160"/>
        </w:tabs>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Исп</w:t>
      </w:r>
      <w:r w:rsidRPr="00A5129B">
        <w:rPr>
          <w:rFonts w:ascii="Times New Roman" w:hAnsi="Times New Roman" w:cs="Times New Roman"/>
          <w:i/>
          <w:sz w:val="24"/>
          <w:szCs w:val="24"/>
          <w:lang w:val="kk-KZ"/>
        </w:rPr>
        <w:t>: Р. Сагинтаева</w:t>
      </w:r>
    </w:p>
    <w:p w:rsidR="00A61E2D" w:rsidRPr="009B7BF3" w:rsidRDefault="00A61E2D" w:rsidP="00A61E2D">
      <w:pPr>
        <w:tabs>
          <w:tab w:val="left" w:pos="8160"/>
        </w:tabs>
        <w:spacing w:after="0" w:line="240" w:lineRule="auto"/>
        <w:rPr>
          <w:rFonts w:ascii="Times New Roman" w:hAnsi="Times New Roman" w:cs="Times New Roman"/>
          <w:i/>
          <w:sz w:val="24"/>
          <w:szCs w:val="24"/>
          <w:lang w:val="kk-KZ"/>
        </w:rPr>
      </w:pPr>
      <w:r w:rsidRPr="00A5129B">
        <w:rPr>
          <w:rFonts w:ascii="Times New Roman" w:hAnsi="Times New Roman" w:cs="Times New Roman"/>
          <w:i/>
          <w:sz w:val="24"/>
          <w:szCs w:val="24"/>
          <w:lang w:val="kk-KZ"/>
        </w:rPr>
        <w:t>Тел: 55</w:t>
      </w:r>
      <w:r>
        <w:rPr>
          <w:rFonts w:ascii="Times New Roman" w:hAnsi="Times New Roman" w:cs="Times New Roman"/>
          <w:i/>
          <w:sz w:val="24"/>
          <w:szCs w:val="24"/>
          <w:lang w:val="kk-KZ"/>
        </w:rPr>
        <w:t>-73-15</w:t>
      </w:r>
    </w:p>
    <w:p w:rsidR="00F97DAC" w:rsidRPr="00A61E2D" w:rsidRDefault="00F97DAC" w:rsidP="00A61E2D">
      <w:pPr>
        <w:tabs>
          <w:tab w:val="left" w:pos="2970"/>
        </w:tabs>
      </w:pPr>
    </w:p>
    <w:sectPr w:rsidR="00F97DAC" w:rsidRPr="00A61E2D" w:rsidSect="005026F7">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046"/>
    <w:rsid w:val="00502272"/>
    <w:rsid w:val="005026F7"/>
    <w:rsid w:val="0082767C"/>
    <w:rsid w:val="00A61E2D"/>
    <w:rsid w:val="00B5133F"/>
    <w:rsid w:val="00BF3046"/>
    <w:rsid w:val="00F97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8276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22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2272"/>
    <w:rPr>
      <w:rFonts w:ascii="Tahoma" w:hAnsi="Tahoma" w:cs="Tahoma"/>
      <w:sz w:val="16"/>
      <w:szCs w:val="16"/>
    </w:rPr>
  </w:style>
  <w:style w:type="character" w:customStyle="1" w:styleId="20">
    <w:name w:val="Заголовок 2 Знак"/>
    <w:basedOn w:val="a0"/>
    <w:link w:val="2"/>
    <w:uiPriority w:val="9"/>
    <w:rsid w:val="0082767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8276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22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2272"/>
    <w:rPr>
      <w:rFonts w:ascii="Tahoma" w:hAnsi="Tahoma" w:cs="Tahoma"/>
      <w:sz w:val="16"/>
      <w:szCs w:val="16"/>
    </w:rPr>
  </w:style>
  <w:style w:type="character" w:customStyle="1" w:styleId="20">
    <w:name w:val="Заголовок 2 Знак"/>
    <w:basedOn w:val="a0"/>
    <w:link w:val="2"/>
    <w:uiPriority w:val="9"/>
    <w:rsid w:val="0082767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kymbat.alibekova</dc:creator>
  <cp:lastModifiedBy>User-MB</cp:lastModifiedBy>
  <cp:revision>2</cp:revision>
  <dcterms:created xsi:type="dcterms:W3CDTF">2018-11-30T04:43:00Z</dcterms:created>
  <dcterms:modified xsi:type="dcterms:W3CDTF">2018-11-30T04:43:00Z</dcterms:modified>
</cp:coreProperties>
</file>